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AF4D" w14:textId="115FE336" w:rsidR="00DA4E3D" w:rsidRPr="006060EF" w:rsidRDefault="00DA4E3D" w:rsidP="006060EF">
      <w:pPr>
        <w:bidi w:val="0"/>
        <w:contextualSpacing/>
        <w:jc w:val="right"/>
        <w:rPr>
          <w:rFonts w:asciiTheme="minorHAnsi" w:hAnsiTheme="minorHAnsi" w:cstheme="minorHAnsi"/>
          <w:b/>
          <w:bCs/>
          <w:sz w:val="22"/>
          <w:szCs w:val="22"/>
        </w:rPr>
      </w:pPr>
      <w:r w:rsidRPr="006060EF">
        <w:rPr>
          <w:rFonts w:asciiTheme="minorHAnsi" w:hAnsiTheme="minorHAnsi" w:cstheme="minorHAnsi"/>
          <w:sz w:val="22"/>
          <w:szCs w:val="22"/>
        </w:rPr>
        <w:t>Date</w:t>
      </w:r>
      <w:r w:rsidRPr="006060EF">
        <w:rPr>
          <w:rFonts w:asciiTheme="minorHAnsi" w:hAnsiTheme="minorHAnsi" w:cstheme="minorHAnsi"/>
          <w:b/>
          <w:bCs/>
          <w:sz w:val="22"/>
          <w:szCs w:val="22"/>
        </w:rPr>
        <w:t xml:space="preserve">: </w:t>
      </w:r>
      <w:sdt>
        <w:sdtPr>
          <w:rPr>
            <w:rFonts w:asciiTheme="minorHAnsi" w:hAnsiTheme="minorHAnsi" w:cstheme="minorHAnsi"/>
            <w:sz w:val="22"/>
            <w:szCs w:val="22"/>
          </w:rPr>
          <w:alias w:val="Date"/>
          <w:tag w:val="Date"/>
          <w:id w:val="245153505"/>
          <w:placeholder>
            <w:docPart w:val="DD959CE4F7694CDA98CEB4755EC8C106"/>
          </w:placeholder>
          <w15:color w:val="FF0000"/>
          <w:date w:fullDate="2023-12-28T00:00:00Z">
            <w:dateFormat w:val="dd/MM/yyyy"/>
            <w:lid w:val="en-AE"/>
            <w:storeMappedDataAs w:val="dateTime"/>
            <w:calendar w:val="gregorian"/>
          </w:date>
        </w:sdtPr>
        <w:sdtContent>
          <w:r w:rsidR="006060EF">
            <w:rPr>
              <w:rFonts w:asciiTheme="minorHAnsi" w:hAnsiTheme="minorHAnsi" w:cstheme="minorHAnsi"/>
              <w:sz w:val="22"/>
              <w:szCs w:val="22"/>
              <w:lang w:val="en-AE"/>
            </w:rPr>
            <w:t>28/12/2023</w:t>
          </w:r>
        </w:sdtContent>
      </w:sdt>
    </w:p>
    <w:p w14:paraId="186DCDE7" w14:textId="375AD900" w:rsidR="00F7079C" w:rsidRPr="006060EF" w:rsidRDefault="006060EF" w:rsidP="006060EF">
      <w:pPr>
        <w:tabs>
          <w:tab w:val="left" w:pos="426"/>
        </w:tabs>
        <w:bidi w:val="0"/>
        <w:contextualSpacing/>
        <w:jc w:val="lowKashida"/>
        <w:rPr>
          <w:rFonts w:asciiTheme="minorHAnsi" w:hAnsiTheme="minorHAnsi" w:cstheme="minorHAnsi"/>
          <w:b/>
          <w:bCs/>
          <w:sz w:val="22"/>
          <w:szCs w:val="22"/>
        </w:rPr>
      </w:pPr>
      <w:r>
        <w:rPr>
          <w:rFonts w:asciiTheme="minorHAnsi" w:hAnsiTheme="minorHAnsi" w:cstheme="minorHAnsi"/>
          <w:b/>
          <w:bCs/>
          <w:sz w:val="22"/>
          <w:szCs w:val="22"/>
        </w:rPr>
        <w:t>To:</w:t>
      </w:r>
      <w:r>
        <w:rPr>
          <w:rFonts w:asciiTheme="minorHAnsi" w:hAnsiTheme="minorHAnsi" w:cstheme="minorHAnsi"/>
          <w:b/>
          <w:bCs/>
          <w:sz w:val="22"/>
          <w:szCs w:val="22"/>
        </w:rPr>
        <w:tab/>
      </w:r>
      <w:sdt>
        <w:sdtPr>
          <w:rPr>
            <w:rFonts w:asciiTheme="minorHAnsi" w:hAnsiTheme="minorHAnsi" w:cstheme="minorHAnsi"/>
            <w:sz w:val="22"/>
            <w:szCs w:val="22"/>
          </w:rPr>
          <w:alias w:val="Address line 1"/>
          <w:tag w:val="Address line 1"/>
          <w:id w:val="-1362808843"/>
          <w:placeholder>
            <w:docPart w:val="DefaultPlaceholder_-1854013440"/>
          </w:placeholder>
          <w:showingPlcHdr/>
          <w15:color w:val="FF0000"/>
          <w:text/>
        </w:sdtPr>
        <w:sdtContent>
          <w:r w:rsidR="003D1B48" w:rsidRPr="006060EF">
            <w:rPr>
              <w:rStyle w:val="PlaceholderText"/>
              <w:rFonts w:asciiTheme="minorHAnsi" w:hAnsiTheme="minorHAnsi" w:cstheme="minorHAnsi"/>
              <w:sz w:val="22"/>
              <w:szCs w:val="22"/>
            </w:rPr>
            <w:t>Click or tap here to enter text.</w:t>
          </w:r>
        </w:sdtContent>
      </w:sdt>
      <w:r w:rsidR="00F7079C" w:rsidRPr="006060EF">
        <w:rPr>
          <w:rFonts w:asciiTheme="minorHAnsi" w:hAnsiTheme="minorHAnsi" w:cstheme="minorHAnsi"/>
          <w:b/>
          <w:bCs/>
          <w:sz w:val="22"/>
          <w:szCs w:val="22"/>
        </w:rPr>
        <w:tab/>
      </w:r>
      <w:r w:rsidR="00F7079C" w:rsidRPr="006060EF">
        <w:rPr>
          <w:rFonts w:asciiTheme="minorHAnsi" w:hAnsiTheme="minorHAnsi" w:cstheme="minorHAnsi"/>
          <w:b/>
          <w:bCs/>
          <w:sz w:val="22"/>
          <w:szCs w:val="22"/>
        </w:rPr>
        <w:tab/>
      </w:r>
      <w:r w:rsidR="00F7079C" w:rsidRPr="006060EF">
        <w:rPr>
          <w:rFonts w:asciiTheme="minorHAnsi" w:hAnsiTheme="minorHAnsi" w:cstheme="minorHAnsi"/>
          <w:b/>
          <w:bCs/>
          <w:sz w:val="22"/>
          <w:szCs w:val="22"/>
        </w:rPr>
        <w:tab/>
      </w:r>
      <w:r w:rsidR="00F7079C" w:rsidRPr="006060EF">
        <w:rPr>
          <w:rFonts w:asciiTheme="minorHAnsi" w:hAnsiTheme="minorHAnsi" w:cstheme="minorHAnsi"/>
          <w:b/>
          <w:bCs/>
          <w:sz w:val="22"/>
          <w:szCs w:val="22"/>
        </w:rPr>
        <w:tab/>
      </w:r>
    </w:p>
    <w:p w14:paraId="6D1BC00A" w14:textId="64B66BC6" w:rsidR="00783F94" w:rsidRPr="006060EF" w:rsidRDefault="006060EF" w:rsidP="006060EF">
      <w:pPr>
        <w:tabs>
          <w:tab w:val="left" w:pos="426"/>
        </w:tabs>
        <w:bidi w:val="0"/>
        <w:contextualSpacing/>
        <w:jc w:val="lowKashida"/>
        <w:rPr>
          <w:rFonts w:asciiTheme="minorHAnsi" w:hAnsiTheme="minorHAnsi" w:cstheme="minorHAnsi"/>
          <w:b/>
          <w:bCs/>
          <w:sz w:val="22"/>
          <w:szCs w:val="22"/>
        </w:rPr>
      </w:pPr>
      <w:r>
        <w:rPr>
          <w:rFonts w:asciiTheme="minorHAnsi" w:hAnsiTheme="minorHAnsi" w:cstheme="minorHAnsi"/>
          <w:b/>
          <w:bCs/>
          <w:sz w:val="22"/>
          <w:szCs w:val="22"/>
        </w:rPr>
        <w:tab/>
      </w:r>
      <w:sdt>
        <w:sdtPr>
          <w:rPr>
            <w:rFonts w:asciiTheme="minorHAnsi" w:hAnsiTheme="minorHAnsi" w:cstheme="minorHAnsi"/>
            <w:b/>
            <w:bCs/>
            <w:sz w:val="22"/>
            <w:szCs w:val="22"/>
          </w:rPr>
          <w:alias w:val="Address line 2"/>
          <w:tag w:val="Address line 2"/>
          <w:id w:val="288633248"/>
          <w:placeholder>
            <w:docPart w:val="DefaultPlaceholder_-1854013440"/>
          </w:placeholder>
          <w:showingPlcHdr/>
          <w15:color w:val="FF0000"/>
          <w:text/>
        </w:sdtPr>
        <w:sdtContent>
          <w:r w:rsidR="00783F94" w:rsidRPr="006060EF">
            <w:rPr>
              <w:rStyle w:val="PlaceholderText"/>
              <w:rFonts w:asciiTheme="minorHAnsi" w:hAnsiTheme="minorHAnsi" w:cstheme="minorHAnsi"/>
              <w:sz w:val="22"/>
              <w:szCs w:val="22"/>
            </w:rPr>
            <w:t>Click or tap here to enter text.</w:t>
          </w:r>
        </w:sdtContent>
      </w:sdt>
    </w:p>
    <w:p w14:paraId="5DD27EF3" w14:textId="208E18FC" w:rsidR="00F7079C" w:rsidRPr="006060EF" w:rsidRDefault="006060EF" w:rsidP="006060EF">
      <w:pPr>
        <w:tabs>
          <w:tab w:val="left" w:pos="426"/>
          <w:tab w:val="left" w:pos="2127"/>
        </w:tabs>
        <w:bidi w:val="0"/>
        <w:contextualSpacing/>
        <w:jc w:val="lowKashida"/>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alias w:val="Address line 3"/>
          <w:tag w:val="Address line 3"/>
          <w:id w:val="-460660258"/>
          <w:placeholder>
            <w:docPart w:val="DefaultPlaceholder_-1854013440"/>
          </w:placeholder>
          <w:showingPlcHdr/>
          <w15:color w:val="FF0000"/>
          <w:text/>
        </w:sdtPr>
        <w:sdtContent>
          <w:r w:rsidR="00783F94" w:rsidRPr="006060EF">
            <w:rPr>
              <w:rStyle w:val="PlaceholderText"/>
              <w:rFonts w:asciiTheme="minorHAnsi" w:hAnsiTheme="minorHAnsi" w:cstheme="minorHAnsi"/>
              <w:sz w:val="22"/>
              <w:szCs w:val="22"/>
            </w:rPr>
            <w:t>Click or tap here to enter text.</w:t>
          </w:r>
        </w:sdtContent>
      </w:sdt>
    </w:p>
    <w:p w14:paraId="6F5D2709" w14:textId="77777777" w:rsidR="00DA4E3D" w:rsidRPr="006060EF" w:rsidRDefault="00DA4E3D" w:rsidP="006060EF">
      <w:pPr>
        <w:tabs>
          <w:tab w:val="left" w:pos="2127"/>
        </w:tabs>
        <w:bidi w:val="0"/>
        <w:contextualSpacing/>
        <w:jc w:val="lowKashida"/>
        <w:rPr>
          <w:rFonts w:asciiTheme="minorHAnsi" w:hAnsiTheme="minorHAnsi" w:cstheme="minorHAnsi"/>
          <w:sz w:val="22"/>
          <w:szCs w:val="22"/>
        </w:rPr>
      </w:pPr>
    </w:p>
    <w:p w14:paraId="63AF80A6" w14:textId="77777777" w:rsidR="00F7079C" w:rsidRPr="006060EF" w:rsidRDefault="00F7079C" w:rsidP="006060EF">
      <w:pPr>
        <w:tabs>
          <w:tab w:val="left" w:pos="2127"/>
        </w:tabs>
        <w:bidi w:val="0"/>
        <w:contextualSpacing/>
        <w:jc w:val="lowKashida"/>
        <w:rPr>
          <w:rFonts w:asciiTheme="minorHAnsi" w:hAnsiTheme="minorHAnsi" w:cstheme="minorHAnsi"/>
          <w:sz w:val="22"/>
          <w:szCs w:val="22"/>
        </w:rPr>
      </w:pPr>
    </w:p>
    <w:p w14:paraId="5EE74E39" w14:textId="7340D655" w:rsidR="00F7079C" w:rsidRPr="006060EF" w:rsidRDefault="00F7079C" w:rsidP="006060EF">
      <w:pPr>
        <w:bidi w:val="0"/>
        <w:contextualSpacing/>
        <w:jc w:val="lowKashida"/>
        <w:rPr>
          <w:rFonts w:asciiTheme="minorHAnsi" w:hAnsiTheme="minorHAnsi" w:cstheme="minorHAnsi"/>
          <w:sz w:val="22"/>
          <w:szCs w:val="22"/>
        </w:rPr>
      </w:pPr>
      <w:r w:rsidRPr="006060EF">
        <w:rPr>
          <w:rFonts w:asciiTheme="minorHAnsi" w:hAnsiTheme="minorHAnsi" w:cstheme="minorHAnsi"/>
          <w:sz w:val="22"/>
          <w:szCs w:val="22"/>
        </w:rPr>
        <w:t>Dear</w:t>
      </w:r>
      <w:r w:rsidR="00DF0063" w:rsidRPr="006060EF">
        <w:rPr>
          <w:rFonts w:asciiTheme="minorHAnsi" w:hAnsiTheme="minorHAnsi" w:cstheme="minorHAnsi"/>
          <w:sz w:val="22"/>
          <w:szCs w:val="22"/>
        </w:rPr>
        <w:t xml:space="preserve"> Sir</w:t>
      </w:r>
      <w:r w:rsidRPr="006060EF">
        <w:rPr>
          <w:rFonts w:asciiTheme="minorHAnsi" w:hAnsiTheme="minorHAnsi" w:cstheme="minorHAnsi"/>
          <w:sz w:val="22"/>
          <w:szCs w:val="22"/>
        </w:rPr>
        <w:t xml:space="preserve">, </w:t>
      </w:r>
    </w:p>
    <w:p w14:paraId="6AB0CC74" w14:textId="77777777" w:rsidR="00F7079C" w:rsidRPr="006060EF" w:rsidRDefault="00F7079C" w:rsidP="006060EF">
      <w:pPr>
        <w:bidi w:val="0"/>
        <w:contextualSpacing/>
        <w:jc w:val="lowKashida"/>
        <w:rPr>
          <w:rFonts w:asciiTheme="minorHAnsi" w:hAnsiTheme="minorHAnsi" w:cstheme="minorHAnsi"/>
          <w:sz w:val="22"/>
          <w:szCs w:val="22"/>
        </w:rPr>
      </w:pPr>
    </w:p>
    <w:p w14:paraId="1BA05FA0" w14:textId="0F6B759D" w:rsidR="00F7079C" w:rsidRPr="006060EF" w:rsidRDefault="00F7079C" w:rsidP="006060EF">
      <w:pPr>
        <w:bidi w:val="0"/>
        <w:contextualSpacing/>
        <w:jc w:val="lowKashida"/>
        <w:rPr>
          <w:rFonts w:asciiTheme="minorHAnsi" w:hAnsiTheme="minorHAnsi" w:cstheme="minorHAnsi"/>
          <w:b/>
          <w:bCs/>
          <w:sz w:val="22"/>
          <w:szCs w:val="22"/>
        </w:rPr>
      </w:pPr>
      <w:r w:rsidRPr="006060EF">
        <w:rPr>
          <w:rFonts w:asciiTheme="minorHAnsi" w:hAnsiTheme="minorHAnsi" w:cstheme="minorHAnsi"/>
          <w:sz w:val="22"/>
          <w:szCs w:val="22"/>
        </w:rPr>
        <w:t xml:space="preserve">At the request of our auditors, </w:t>
      </w:r>
      <w:r w:rsidR="006060EF" w:rsidRPr="006060EF">
        <w:rPr>
          <w:rFonts w:asciiTheme="minorHAnsi" w:hAnsiTheme="minorHAnsi" w:cstheme="minorHAnsi"/>
          <w:b/>
          <w:bCs/>
          <w:sz w:val="22"/>
          <w:szCs w:val="22"/>
        </w:rPr>
        <w:t xml:space="preserve">Samer </w:t>
      </w:r>
      <w:r w:rsidRPr="006060EF">
        <w:rPr>
          <w:rFonts w:asciiTheme="minorHAnsi" w:hAnsiTheme="minorHAnsi" w:cstheme="minorHAnsi"/>
          <w:b/>
          <w:bCs/>
          <w:sz w:val="22"/>
          <w:szCs w:val="22"/>
        </w:rPr>
        <w:t xml:space="preserve">Hamadeh </w:t>
      </w:r>
      <w:r w:rsidR="006060EF" w:rsidRPr="006060EF">
        <w:rPr>
          <w:rFonts w:asciiTheme="minorHAnsi" w:hAnsiTheme="minorHAnsi" w:cstheme="minorHAnsi"/>
          <w:b/>
          <w:bCs/>
          <w:sz w:val="22"/>
          <w:szCs w:val="22"/>
        </w:rPr>
        <w:t>Auditors and Accountants L.L.C</w:t>
      </w:r>
      <w:r w:rsidR="001C01AD" w:rsidRPr="006060EF">
        <w:rPr>
          <w:rFonts w:asciiTheme="minorHAnsi" w:hAnsiTheme="minorHAnsi" w:cstheme="minorHAnsi"/>
          <w:sz w:val="22"/>
          <w:szCs w:val="22"/>
        </w:rPr>
        <w:t>,</w:t>
      </w:r>
      <w:r w:rsidRPr="006060EF">
        <w:rPr>
          <w:rFonts w:asciiTheme="minorHAnsi" w:hAnsiTheme="minorHAnsi" w:cstheme="minorHAnsi"/>
          <w:sz w:val="22"/>
          <w:szCs w:val="22"/>
        </w:rPr>
        <w:t xml:space="preserve"> </w:t>
      </w:r>
      <w:hyperlink r:id="rId5" w:history="1">
        <w:r w:rsidR="00FD76C9" w:rsidRPr="006060EF">
          <w:rPr>
            <w:rStyle w:val="Hyperlink"/>
            <w:rFonts w:asciiTheme="minorHAnsi" w:hAnsiTheme="minorHAnsi" w:cstheme="minorHAnsi"/>
            <w:sz w:val="22"/>
            <w:szCs w:val="22"/>
          </w:rPr>
          <w:t>bank@hamadeh.co</w:t>
        </w:r>
      </w:hyperlink>
      <w:r w:rsidR="00DF0063" w:rsidRPr="006060EF">
        <w:rPr>
          <w:rFonts w:asciiTheme="minorHAnsi" w:hAnsiTheme="minorHAnsi" w:cstheme="minorHAnsi"/>
          <w:sz w:val="22"/>
          <w:szCs w:val="22"/>
        </w:rPr>
        <w:t xml:space="preserve">, </w:t>
      </w:r>
      <w:r w:rsidRPr="006060EF">
        <w:rPr>
          <w:rFonts w:asciiTheme="minorHAnsi" w:hAnsiTheme="minorHAnsi" w:cstheme="minorHAnsi"/>
          <w:b/>
          <w:bCs/>
          <w:sz w:val="22"/>
          <w:szCs w:val="22"/>
        </w:rPr>
        <w:t>P.O. Box 2202,</w:t>
      </w:r>
      <w:r w:rsidR="00EE4F78" w:rsidRPr="006060EF">
        <w:rPr>
          <w:rFonts w:asciiTheme="minorHAnsi" w:hAnsiTheme="minorHAnsi" w:cstheme="minorHAnsi"/>
          <w:b/>
          <w:bCs/>
          <w:sz w:val="22"/>
          <w:szCs w:val="22"/>
        </w:rPr>
        <w:t xml:space="preserve"> </w:t>
      </w:r>
      <w:r w:rsidRPr="006060EF">
        <w:rPr>
          <w:rFonts w:asciiTheme="minorHAnsi" w:hAnsiTheme="minorHAnsi" w:cstheme="minorHAnsi"/>
          <w:b/>
          <w:bCs/>
          <w:sz w:val="22"/>
          <w:szCs w:val="22"/>
        </w:rPr>
        <w:t>Abu</w:t>
      </w:r>
      <w:r w:rsidRPr="006060EF">
        <w:rPr>
          <w:rFonts w:asciiTheme="minorHAnsi" w:hAnsiTheme="minorHAnsi" w:cstheme="minorHAnsi"/>
          <w:sz w:val="22"/>
          <w:szCs w:val="22"/>
        </w:rPr>
        <w:t xml:space="preserve"> </w:t>
      </w:r>
      <w:r w:rsidRPr="006060EF">
        <w:rPr>
          <w:rFonts w:asciiTheme="minorHAnsi" w:hAnsiTheme="minorHAnsi" w:cstheme="minorHAnsi"/>
          <w:b/>
          <w:bCs/>
          <w:sz w:val="22"/>
          <w:szCs w:val="22"/>
        </w:rPr>
        <w:t>Dhabi</w:t>
      </w:r>
      <w:r w:rsidRPr="006060EF">
        <w:rPr>
          <w:rFonts w:asciiTheme="minorHAnsi" w:hAnsiTheme="minorHAnsi" w:cstheme="minorHAnsi"/>
          <w:sz w:val="22"/>
          <w:szCs w:val="22"/>
        </w:rPr>
        <w:t xml:space="preserve"> </w:t>
      </w:r>
      <w:r w:rsidRPr="006060EF">
        <w:rPr>
          <w:rFonts w:asciiTheme="minorHAnsi" w:hAnsiTheme="minorHAnsi" w:cstheme="minorHAnsi"/>
          <w:b/>
          <w:bCs/>
          <w:sz w:val="22"/>
          <w:szCs w:val="22"/>
        </w:rPr>
        <w:t>– UAE.,</w:t>
      </w:r>
      <w:r w:rsidRPr="006060EF">
        <w:rPr>
          <w:rFonts w:asciiTheme="minorHAnsi" w:hAnsiTheme="minorHAnsi" w:cstheme="minorHAnsi"/>
          <w:sz w:val="22"/>
          <w:szCs w:val="22"/>
        </w:rPr>
        <w:t xml:space="preserve"> kindly send them directly at their address Certificates in respect of our following position as at</w:t>
      </w:r>
      <w:r w:rsidR="00783F94" w:rsidRPr="006060EF">
        <w:rPr>
          <w:rFonts w:asciiTheme="minorHAnsi" w:hAnsiTheme="minorHAnsi" w:cstheme="minorHAnsi"/>
          <w:sz w:val="22"/>
          <w:szCs w:val="22"/>
        </w:rPr>
        <w:t>:</w:t>
      </w:r>
      <w:r w:rsidRPr="006060EF">
        <w:rPr>
          <w:rFonts w:asciiTheme="minorHAnsi" w:hAnsiTheme="minorHAnsi" w:cstheme="minorHAnsi"/>
          <w:sz w:val="22"/>
          <w:szCs w:val="22"/>
        </w:rPr>
        <w:t xml:space="preserve"> </w:t>
      </w:r>
      <w:sdt>
        <w:sdtPr>
          <w:rPr>
            <w:rFonts w:asciiTheme="minorHAnsi" w:hAnsiTheme="minorHAnsi" w:cstheme="minorHAnsi"/>
            <w:sz w:val="22"/>
            <w:szCs w:val="22"/>
          </w:rPr>
          <w:alias w:val="FInancial Year End"/>
          <w:tag w:val="FInancial Year End"/>
          <w:id w:val="-556167612"/>
          <w:placeholder>
            <w:docPart w:val="B39911886AB34B4085BEAE6A81939460"/>
          </w:placeholder>
          <w15:color w:val="FF0000"/>
          <w:date w:fullDate="2023-12-31T00:00:00Z">
            <w:dateFormat w:val="dd/MM/yyyy"/>
            <w:lid w:val="en-AE"/>
            <w:storeMappedDataAs w:val="dateTime"/>
            <w:calendar w:val="gregorian"/>
          </w:date>
        </w:sdtPr>
        <w:sdtContent>
          <w:r w:rsidR="00BF77EB" w:rsidRPr="006060EF">
            <w:rPr>
              <w:rFonts w:asciiTheme="minorHAnsi" w:hAnsiTheme="minorHAnsi" w:cstheme="minorHAnsi"/>
              <w:sz w:val="22"/>
              <w:szCs w:val="22"/>
              <w:lang w:val="en-AE"/>
            </w:rPr>
            <w:t>31/12/2023</w:t>
          </w:r>
        </w:sdtContent>
      </w:sdt>
    </w:p>
    <w:p w14:paraId="3EB26221" w14:textId="77777777" w:rsidR="00DF0063" w:rsidRPr="006060EF" w:rsidRDefault="00DF0063" w:rsidP="006060EF">
      <w:pPr>
        <w:bidi w:val="0"/>
        <w:contextualSpacing/>
        <w:jc w:val="lowKashida"/>
        <w:rPr>
          <w:rFonts w:asciiTheme="minorHAnsi" w:hAnsiTheme="minorHAnsi" w:cstheme="minorHAnsi"/>
          <w:sz w:val="22"/>
          <w:szCs w:val="22"/>
        </w:rPr>
      </w:pPr>
    </w:p>
    <w:p w14:paraId="16E5E90C" w14:textId="3EB9D357" w:rsidR="00DF0063" w:rsidRPr="006060EF" w:rsidRDefault="00F7079C" w:rsidP="006060EF">
      <w:pPr>
        <w:pStyle w:val="ListParagraph"/>
        <w:numPr>
          <w:ilvl w:val="0"/>
          <w:numId w:val="1"/>
        </w:numPr>
        <w:bidi w:val="0"/>
        <w:ind w:left="851" w:hanging="284"/>
        <w:jc w:val="lowKashida"/>
        <w:rPr>
          <w:rFonts w:asciiTheme="minorHAnsi" w:hAnsiTheme="minorHAnsi" w:cstheme="minorHAnsi"/>
          <w:sz w:val="22"/>
          <w:szCs w:val="22"/>
        </w:rPr>
      </w:pPr>
      <w:r w:rsidRPr="006060EF">
        <w:rPr>
          <w:rFonts w:asciiTheme="minorHAnsi" w:hAnsiTheme="minorHAnsi" w:cstheme="minorHAnsi"/>
          <w:sz w:val="22"/>
          <w:szCs w:val="22"/>
        </w:rPr>
        <w:t>Balance of our current accounts</w:t>
      </w:r>
      <w:r w:rsidR="006060EF">
        <w:rPr>
          <w:rFonts w:asciiTheme="minorHAnsi" w:hAnsiTheme="minorHAnsi" w:cstheme="minorHAnsi"/>
          <w:b/>
          <w:bCs/>
          <w:sz w:val="22"/>
          <w:szCs w:val="22"/>
        </w:rPr>
        <w:t>.</w:t>
      </w:r>
    </w:p>
    <w:p w14:paraId="6DA8FF3D" w14:textId="77777777" w:rsidR="00DF0063" w:rsidRPr="006060EF" w:rsidRDefault="00F7079C" w:rsidP="006060EF">
      <w:pPr>
        <w:pStyle w:val="ListParagraph"/>
        <w:numPr>
          <w:ilvl w:val="0"/>
          <w:numId w:val="1"/>
        </w:numPr>
        <w:bidi w:val="0"/>
        <w:ind w:left="851" w:hanging="284"/>
        <w:jc w:val="lowKashida"/>
        <w:rPr>
          <w:rFonts w:asciiTheme="minorHAnsi" w:hAnsiTheme="minorHAnsi" w:cstheme="minorHAnsi"/>
          <w:sz w:val="22"/>
          <w:szCs w:val="22"/>
        </w:rPr>
      </w:pPr>
      <w:r w:rsidRPr="006060EF">
        <w:rPr>
          <w:rFonts w:asciiTheme="minorHAnsi" w:hAnsiTheme="minorHAnsi" w:cstheme="minorHAnsi"/>
          <w:sz w:val="22"/>
          <w:szCs w:val="22"/>
        </w:rPr>
        <w:t>Balance of our fixed deposit accounts</w:t>
      </w:r>
      <w:r w:rsidRPr="006060EF">
        <w:rPr>
          <w:rFonts w:asciiTheme="minorHAnsi" w:hAnsiTheme="minorHAnsi" w:cstheme="minorHAnsi"/>
          <w:b/>
          <w:bCs/>
          <w:sz w:val="22"/>
          <w:szCs w:val="22"/>
        </w:rPr>
        <w:t>.</w:t>
      </w:r>
    </w:p>
    <w:p w14:paraId="3F0C69F7" w14:textId="77777777" w:rsidR="00DF0063" w:rsidRPr="006060EF" w:rsidRDefault="00F7079C" w:rsidP="006060EF">
      <w:pPr>
        <w:pStyle w:val="ListParagraph"/>
        <w:numPr>
          <w:ilvl w:val="0"/>
          <w:numId w:val="1"/>
        </w:numPr>
        <w:bidi w:val="0"/>
        <w:ind w:left="851" w:hanging="284"/>
        <w:jc w:val="lowKashida"/>
        <w:rPr>
          <w:rFonts w:asciiTheme="minorHAnsi" w:hAnsiTheme="minorHAnsi" w:cstheme="minorHAnsi"/>
          <w:sz w:val="22"/>
          <w:szCs w:val="22"/>
        </w:rPr>
      </w:pPr>
      <w:r w:rsidRPr="006060EF">
        <w:rPr>
          <w:rFonts w:asciiTheme="minorHAnsi" w:hAnsiTheme="minorHAnsi" w:cstheme="minorHAnsi"/>
          <w:sz w:val="22"/>
          <w:szCs w:val="22"/>
        </w:rPr>
        <w:t>Balance of our deposit in suspense</w:t>
      </w:r>
      <w:r w:rsidRPr="006060EF">
        <w:rPr>
          <w:rFonts w:asciiTheme="minorHAnsi" w:hAnsiTheme="minorHAnsi" w:cstheme="minorHAnsi"/>
          <w:b/>
          <w:bCs/>
          <w:sz w:val="22"/>
          <w:szCs w:val="22"/>
        </w:rPr>
        <w:t>.</w:t>
      </w:r>
    </w:p>
    <w:p w14:paraId="5F321434" w14:textId="77777777" w:rsidR="00DF0063" w:rsidRPr="006060EF" w:rsidRDefault="00F7079C" w:rsidP="006060EF">
      <w:pPr>
        <w:pStyle w:val="ListParagraph"/>
        <w:numPr>
          <w:ilvl w:val="0"/>
          <w:numId w:val="1"/>
        </w:numPr>
        <w:bidi w:val="0"/>
        <w:ind w:left="851" w:hanging="284"/>
        <w:jc w:val="lowKashida"/>
        <w:rPr>
          <w:rFonts w:asciiTheme="minorHAnsi" w:hAnsiTheme="minorHAnsi" w:cstheme="minorHAnsi"/>
          <w:sz w:val="22"/>
          <w:szCs w:val="22"/>
        </w:rPr>
      </w:pPr>
      <w:r w:rsidRPr="006060EF">
        <w:rPr>
          <w:rFonts w:asciiTheme="minorHAnsi" w:hAnsiTheme="minorHAnsi" w:cstheme="minorHAnsi"/>
          <w:sz w:val="22"/>
          <w:szCs w:val="22"/>
        </w:rPr>
        <w:t>Balance of our overdraft accounts</w:t>
      </w:r>
      <w:r w:rsidRPr="006060EF">
        <w:rPr>
          <w:rFonts w:asciiTheme="minorHAnsi" w:hAnsiTheme="minorHAnsi" w:cstheme="minorHAnsi"/>
          <w:b/>
          <w:bCs/>
          <w:sz w:val="22"/>
          <w:szCs w:val="22"/>
        </w:rPr>
        <w:t>.</w:t>
      </w:r>
    </w:p>
    <w:p w14:paraId="5738E05C" w14:textId="7AC6413C" w:rsidR="00DF0063" w:rsidRPr="006060EF" w:rsidRDefault="00F7079C" w:rsidP="006060EF">
      <w:pPr>
        <w:pStyle w:val="ListParagraph"/>
        <w:numPr>
          <w:ilvl w:val="0"/>
          <w:numId w:val="1"/>
        </w:numPr>
        <w:bidi w:val="0"/>
        <w:ind w:left="851" w:hanging="284"/>
        <w:jc w:val="lowKashida"/>
        <w:rPr>
          <w:rFonts w:asciiTheme="minorHAnsi" w:hAnsiTheme="minorHAnsi" w:cstheme="minorHAnsi"/>
          <w:sz w:val="22"/>
          <w:szCs w:val="22"/>
        </w:rPr>
      </w:pPr>
      <w:r w:rsidRPr="006060EF">
        <w:rPr>
          <w:rFonts w:asciiTheme="minorHAnsi" w:hAnsiTheme="minorHAnsi" w:cstheme="minorHAnsi"/>
          <w:sz w:val="22"/>
          <w:szCs w:val="22"/>
        </w:rPr>
        <w:t>Schedule of documentary letters of credit outstanding at the end of the year</w:t>
      </w:r>
      <w:r w:rsidRPr="006060EF">
        <w:rPr>
          <w:rFonts w:asciiTheme="minorHAnsi" w:hAnsiTheme="minorHAnsi" w:cstheme="minorHAnsi"/>
          <w:b/>
          <w:bCs/>
          <w:sz w:val="22"/>
          <w:szCs w:val="22"/>
        </w:rPr>
        <w:t>.</w:t>
      </w:r>
    </w:p>
    <w:p w14:paraId="7EFACCB0" w14:textId="3A54832B" w:rsidR="00F7079C" w:rsidRPr="006060EF" w:rsidRDefault="00F7079C" w:rsidP="006060EF">
      <w:pPr>
        <w:pStyle w:val="ListParagraph"/>
        <w:numPr>
          <w:ilvl w:val="0"/>
          <w:numId w:val="1"/>
        </w:numPr>
        <w:bidi w:val="0"/>
        <w:ind w:left="851" w:hanging="284"/>
        <w:jc w:val="lowKashida"/>
        <w:rPr>
          <w:rFonts w:asciiTheme="minorHAnsi" w:hAnsiTheme="minorHAnsi" w:cstheme="minorHAnsi"/>
          <w:sz w:val="22"/>
          <w:szCs w:val="22"/>
        </w:rPr>
      </w:pPr>
      <w:r w:rsidRPr="006060EF">
        <w:rPr>
          <w:rFonts w:asciiTheme="minorHAnsi" w:hAnsiTheme="minorHAnsi" w:cstheme="minorHAnsi"/>
          <w:sz w:val="22"/>
          <w:szCs w:val="22"/>
        </w:rPr>
        <w:t>Schedule of</w:t>
      </w:r>
      <w:r w:rsidRPr="006060EF">
        <w:rPr>
          <w:rFonts w:asciiTheme="minorHAnsi" w:hAnsiTheme="minorHAnsi" w:cstheme="minorHAnsi"/>
          <w:b/>
          <w:bCs/>
          <w:sz w:val="22"/>
          <w:szCs w:val="22"/>
        </w:rPr>
        <w:t>:</w:t>
      </w:r>
      <w:r w:rsidRPr="006060EF">
        <w:rPr>
          <w:rFonts w:asciiTheme="minorHAnsi" w:hAnsiTheme="minorHAnsi" w:cstheme="minorHAnsi"/>
          <w:sz w:val="22"/>
          <w:szCs w:val="22"/>
        </w:rPr>
        <w:t xml:space="preserve"> </w:t>
      </w:r>
    </w:p>
    <w:p w14:paraId="7F4AF86B" w14:textId="1CD91153" w:rsidR="00DF0063" w:rsidRPr="006060EF" w:rsidRDefault="00F7079C" w:rsidP="006060EF">
      <w:pPr>
        <w:pStyle w:val="ListParagraph"/>
        <w:numPr>
          <w:ilvl w:val="0"/>
          <w:numId w:val="2"/>
        </w:numPr>
        <w:bidi w:val="0"/>
        <w:ind w:left="1985" w:hanging="284"/>
        <w:jc w:val="lowKashida"/>
        <w:rPr>
          <w:rFonts w:asciiTheme="minorHAnsi" w:hAnsiTheme="minorHAnsi" w:cstheme="minorHAnsi"/>
          <w:sz w:val="22"/>
          <w:szCs w:val="22"/>
        </w:rPr>
      </w:pPr>
      <w:r w:rsidRPr="006060EF">
        <w:rPr>
          <w:rFonts w:asciiTheme="minorHAnsi" w:hAnsiTheme="minorHAnsi" w:cstheme="minorHAnsi"/>
          <w:sz w:val="22"/>
          <w:szCs w:val="22"/>
        </w:rPr>
        <w:t xml:space="preserve">Bills deposited with you for collection, and </w:t>
      </w:r>
    </w:p>
    <w:p w14:paraId="1DB2A1F4" w14:textId="68FBBEF1" w:rsidR="00DF0063" w:rsidRPr="006060EF" w:rsidRDefault="00F7079C" w:rsidP="006060EF">
      <w:pPr>
        <w:pStyle w:val="ListParagraph"/>
        <w:numPr>
          <w:ilvl w:val="0"/>
          <w:numId w:val="2"/>
        </w:numPr>
        <w:bidi w:val="0"/>
        <w:ind w:left="1985" w:hanging="284"/>
        <w:jc w:val="lowKashida"/>
        <w:rPr>
          <w:rFonts w:asciiTheme="minorHAnsi" w:hAnsiTheme="minorHAnsi" w:cstheme="minorHAnsi"/>
          <w:sz w:val="22"/>
          <w:szCs w:val="22"/>
        </w:rPr>
      </w:pPr>
      <w:r w:rsidRPr="006060EF">
        <w:rPr>
          <w:rFonts w:asciiTheme="minorHAnsi" w:hAnsiTheme="minorHAnsi" w:cstheme="minorHAnsi"/>
          <w:sz w:val="22"/>
          <w:szCs w:val="22"/>
        </w:rPr>
        <w:t xml:space="preserve">Bills discounted with you, </w:t>
      </w:r>
    </w:p>
    <w:p w14:paraId="32DCA997" w14:textId="77777777" w:rsidR="00DF0063" w:rsidRPr="006060EF" w:rsidRDefault="00F7079C" w:rsidP="006060EF">
      <w:pPr>
        <w:pStyle w:val="ListParagraph"/>
        <w:numPr>
          <w:ilvl w:val="0"/>
          <w:numId w:val="2"/>
        </w:numPr>
        <w:bidi w:val="0"/>
        <w:ind w:left="1985" w:hanging="284"/>
        <w:jc w:val="lowKashida"/>
        <w:rPr>
          <w:rFonts w:asciiTheme="minorHAnsi" w:hAnsiTheme="minorHAnsi" w:cstheme="minorHAnsi"/>
          <w:sz w:val="22"/>
          <w:szCs w:val="22"/>
        </w:rPr>
      </w:pPr>
      <w:r w:rsidRPr="006060EF">
        <w:rPr>
          <w:rFonts w:asciiTheme="minorHAnsi" w:hAnsiTheme="minorHAnsi" w:cstheme="minorHAnsi"/>
          <w:sz w:val="22"/>
          <w:szCs w:val="22"/>
        </w:rPr>
        <w:t xml:space="preserve">Securities held by you for our account, </w:t>
      </w:r>
    </w:p>
    <w:p w14:paraId="33FD7F71" w14:textId="52942F74" w:rsidR="00F7079C" w:rsidRPr="006060EF" w:rsidRDefault="00F7079C" w:rsidP="006060EF">
      <w:pPr>
        <w:pStyle w:val="ListParagraph"/>
        <w:numPr>
          <w:ilvl w:val="0"/>
          <w:numId w:val="2"/>
        </w:numPr>
        <w:bidi w:val="0"/>
        <w:ind w:left="1985" w:hanging="284"/>
        <w:jc w:val="lowKashida"/>
        <w:rPr>
          <w:rFonts w:asciiTheme="minorHAnsi" w:hAnsiTheme="minorHAnsi" w:cstheme="minorHAnsi"/>
          <w:sz w:val="22"/>
          <w:szCs w:val="22"/>
        </w:rPr>
      </w:pPr>
      <w:r w:rsidRPr="006060EF">
        <w:rPr>
          <w:rFonts w:asciiTheme="minorHAnsi" w:hAnsiTheme="minorHAnsi" w:cstheme="minorHAnsi"/>
          <w:sz w:val="22"/>
          <w:szCs w:val="22"/>
        </w:rPr>
        <w:t>Other deposits in kind or in cash outstanding at the end of the year</w:t>
      </w:r>
      <w:r w:rsidRPr="006060EF">
        <w:rPr>
          <w:rFonts w:asciiTheme="minorHAnsi" w:hAnsiTheme="minorHAnsi" w:cstheme="minorHAnsi"/>
          <w:b/>
          <w:bCs/>
          <w:sz w:val="22"/>
          <w:szCs w:val="22"/>
        </w:rPr>
        <w:t>.</w:t>
      </w:r>
    </w:p>
    <w:p w14:paraId="169128A3" w14:textId="4CE89D00" w:rsidR="00F7079C" w:rsidRPr="006060EF" w:rsidRDefault="00D21C85" w:rsidP="006060EF">
      <w:pPr>
        <w:pStyle w:val="BodyTextIndent"/>
        <w:numPr>
          <w:ilvl w:val="0"/>
          <w:numId w:val="1"/>
        </w:numPr>
        <w:spacing w:line="240" w:lineRule="auto"/>
        <w:ind w:left="851" w:right="1560" w:hanging="284"/>
        <w:contextualSpacing/>
        <w:jc w:val="lowKashida"/>
        <w:rPr>
          <w:rFonts w:asciiTheme="minorHAnsi" w:hAnsiTheme="minorHAnsi" w:cstheme="minorHAnsi"/>
          <w:b/>
          <w:bCs/>
          <w:sz w:val="22"/>
          <w:szCs w:val="22"/>
        </w:rPr>
      </w:pPr>
      <w:r w:rsidRPr="006060EF">
        <w:rPr>
          <w:rFonts w:asciiTheme="minorHAnsi" w:hAnsiTheme="minorHAnsi" w:cstheme="minorHAnsi"/>
          <w:sz w:val="22"/>
          <w:szCs w:val="22"/>
        </w:rPr>
        <w:t xml:space="preserve">(a) </w:t>
      </w:r>
      <w:r w:rsidR="00F7079C" w:rsidRPr="006060EF">
        <w:rPr>
          <w:rFonts w:asciiTheme="minorHAnsi" w:hAnsiTheme="minorHAnsi" w:cstheme="minorHAnsi"/>
          <w:sz w:val="22"/>
          <w:szCs w:val="22"/>
        </w:rPr>
        <w:t>Any outstanding contingent or other liability in connection with Bank guarantees given by us to you in respect of third parties or in represent of our endorsement of bills or securities</w:t>
      </w:r>
      <w:r w:rsidR="00F7079C" w:rsidRPr="006060EF">
        <w:rPr>
          <w:rFonts w:asciiTheme="minorHAnsi" w:hAnsiTheme="minorHAnsi" w:cstheme="minorHAnsi"/>
          <w:b/>
          <w:bCs/>
          <w:sz w:val="22"/>
          <w:szCs w:val="22"/>
        </w:rPr>
        <w:t>.</w:t>
      </w:r>
    </w:p>
    <w:p w14:paraId="59D0BB0C" w14:textId="67AFCB65" w:rsidR="00F7079C" w:rsidRPr="006060EF" w:rsidRDefault="00F7079C" w:rsidP="006060EF">
      <w:pPr>
        <w:pStyle w:val="BodyTextIndent"/>
        <w:spacing w:line="240" w:lineRule="auto"/>
        <w:ind w:left="851" w:right="1638" w:hanging="149"/>
        <w:contextualSpacing/>
        <w:jc w:val="lowKashida"/>
        <w:rPr>
          <w:rFonts w:asciiTheme="minorHAnsi" w:hAnsiTheme="minorHAnsi" w:cstheme="minorHAnsi"/>
          <w:sz w:val="22"/>
          <w:szCs w:val="22"/>
        </w:rPr>
      </w:pPr>
      <w:r w:rsidRPr="006060EF">
        <w:rPr>
          <w:rFonts w:asciiTheme="minorHAnsi" w:hAnsiTheme="minorHAnsi" w:cstheme="minorHAnsi"/>
          <w:b/>
          <w:bCs/>
          <w:sz w:val="22"/>
          <w:szCs w:val="22"/>
        </w:rPr>
        <w:t xml:space="preserve">  </w:t>
      </w:r>
      <w:r w:rsidRPr="006060EF">
        <w:rPr>
          <w:rFonts w:asciiTheme="minorHAnsi" w:hAnsiTheme="minorHAnsi" w:cstheme="minorHAnsi"/>
          <w:sz w:val="22"/>
          <w:szCs w:val="22"/>
        </w:rPr>
        <w:t>(b) Any other contingent or direct liability</w:t>
      </w:r>
      <w:r w:rsidRPr="006060EF">
        <w:rPr>
          <w:rFonts w:asciiTheme="minorHAnsi" w:hAnsiTheme="minorHAnsi" w:cstheme="minorHAnsi"/>
          <w:b/>
          <w:bCs/>
          <w:sz w:val="22"/>
          <w:szCs w:val="22"/>
        </w:rPr>
        <w:t>.</w:t>
      </w:r>
    </w:p>
    <w:p w14:paraId="41A6040F" w14:textId="0136DBEF" w:rsidR="00F7079C" w:rsidRPr="006060EF" w:rsidRDefault="00F7079C" w:rsidP="006060EF">
      <w:pPr>
        <w:pStyle w:val="ListParagraph"/>
        <w:numPr>
          <w:ilvl w:val="0"/>
          <w:numId w:val="1"/>
        </w:numPr>
        <w:bidi w:val="0"/>
        <w:ind w:left="851" w:hanging="284"/>
        <w:jc w:val="lowKashida"/>
        <w:rPr>
          <w:rFonts w:asciiTheme="minorHAnsi" w:hAnsiTheme="minorHAnsi" w:cstheme="minorHAnsi"/>
          <w:b/>
          <w:bCs/>
          <w:sz w:val="22"/>
          <w:szCs w:val="22"/>
        </w:rPr>
      </w:pPr>
      <w:r w:rsidRPr="006060EF">
        <w:rPr>
          <w:rFonts w:asciiTheme="minorHAnsi" w:hAnsiTheme="minorHAnsi" w:cstheme="minorHAnsi"/>
          <w:sz w:val="22"/>
          <w:szCs w:val="22"/>
        </w:rPr>
        <w:t xml:space="preserve">List of any mortgage charges or pledges you hold any of our </w:t>
      </w:r>
      <w:proofErr w:type="gramStart"/>
      <w:r w:rsidRPr="006060EF">
        <w:rPr>
          <w:rFonts w:asciiTheme="minorHAnsi" w:hAnsiTheme="minorHAnsi" w:cstheme="minorHAnsi"/>
          <w:sz w:val="22"/>
          <w:szCs w:val="22"/>
        </w:rPr>
        <w:t xml:space="preserve">assets </w:t>
      </w:r>
      <w:r w:rsidRPr="006060EF">
        <w:rPr>
          <w:rFonts w:asciiTheme="minorHAnsi" w:hAnsiTheme="minorHAnsi" w:cstheme="minorHAnsi"/>
          <w:b/>
          <w:bCs/>
          <w:sz w:val="22"/>
          <w:szCs w:val="22"/>
        </w:rPr>
        <w:t>.</w:t>
      </w:r>
      <w:proofErr w:type="gramEnd"/>
    </w:p>
    <w:p w14:paraId="461B5B9B" w14:textId="4238493E" w:rsidR="00F7079C" w:rsidRPr="006060EF" w:rsidRDefault="00F7079C" w:rsidP="006060EF">
      <w:pPr>
        <w:pStyle w:val="ListParagraph"/>
        <w:numPr>
          <w:ilvl w:val="0"/>
          <w:numId w:val="1"/>
        </w:numPr>
        <w:bidi w:val="0"/>
        <w:ind w:left="851" w:hanging="284"/>
        <w:jc w:val="lowKashida"/>
        <w:rPr>
          <w:rFonts w:asciiTheme="minorHAnsi" w:hAnsiTheme="minorHAnsi" w:cstheme="minorHAnsi"/>
          <w:sz w:val="22"/>
          <w:szCs w:val="22"/>
        </w:rPr>
      </w:pPr>
      <w:r w:rsidRPr="006060EF">
        <w:rPr>
          <w:rFonts w:asciiTheme="minorHAnsi" w:hAnsiTheme="minorHAnsi" w:cstheme="minorHAnsi"/>
          <w:sz w:val="22"/>
          <w:szCs w:val="22"/>
        </w:rPr>
        <w:t>List of authori</w:t>
      </w:r>
      <w:r w:rsidR="00667DD9" w:rsidRPr="006060EF">
        <w:rPr>
          <w:rFonts w:asciiTheme="minorHAnsi" w:hAnsiTheme="minorHAnsi" w:cstheme="minorHAnsi"/>
          <w:sz w:val="22"/>
          <w:szCs w:val="22"/>
        </w:rPr>
        <w:t>z</w:t>
      </w:r>
      <w:r w:rsidRPr="006060EF">
        <w:rPr>
          <w:rFonts w:asciiTheme="minorHAnsi" w:hAnsiTheme="minorHAnsi" w:cstheme="minorHAnsi"/>
          <w:sz w:val="22"/>
          <w:szCs w:val="22"/>
        </w:rPr>
        <w:t>ed signatories</w:t>
      </w:r>
      <w:r w:rsidRPr="006060EF">
        <w:rPr>
          <w:rFonts w:asciiTheme="minorHAnsi" w:hAnsiTheme="minorHAnsi" w:cstheme="minorHAnsi"/>
          <w:b/>
          <w:bCs/>
          <w:sz w:val="22"/>
          <w:szCs w:val="22"/>
        </w:rPr>
        <w:t>.</w:t>
      </w:r>
    </w:p>
    <w:p w14:paraId="229624F3" w14:textId="77777777" w:rsidR="00F7079C" w:rsidRPr="006060EF" w:rsidRDefault="00F7079C" w:rsidP="006060EF">
      <w:pPr>
        <w:bidi w:val="0"/>
        <w:contextualSpacing/>
        <w:jc w:val="lowKashida"/>
        <w:rPr>
          <w:rFonts w:asciiTheme="minorHAnsi" w:hAnsiTheme="minorHAnsi" w:cstheme="minorHAnsi"/>
          <w:sz w:val="22"/>
          <w:szCs w:val="22"/>
        </w:rPr>
      </w:pPr>
    </w:p>
    <w:p w14:paraId="7514375F" w14:textId="5440B8C6" w:rsidR="00F7079C" w:rsidRPr="006060EF" w:rsidRDefault="00F7079C" w:rsidP="006060EF">
      <w:pPr>
        <w:pStyle w:val="BodyTextIndent2"/>
        <w:spacing w:line="240" w:lineRule="auto"/>
        <w:ind w:left="567"/>
        <w:contextualSpacing/>
        <w:jc w:val="both"/>
        <w:rPr>
          <w:rFonts w:asciiTheme="minorHAnsi" w:hAnsiTheme="minorHAnsi" w:cstheme="minorHAnsi"/>
          <w:sz w:val="22"/>
          <w:szCs w:val="22"/>
        </w:rPr>
      </w:pPr>
      <w:r w:rsidRPr="006060EF">
        <w:rPr>
          <w:rFonts w:asciiTheme="minorHAnsi" w:hAnsiTheme="minorHAnsi" w:cstheme="minorHAnsi"/>
          <w:sz w:val="22"/>
          <w:szCs w:val="22"/>
        </w:rPr>
        <w:t>Kindly confirm in your letter to our Auditors that aside from what is enumerated here –above</w:t>
      </w:r>
      <w:r w:rsidRPr="006060EF">
        <w:rPr>
          <w:rFonts w:asciiTheme="minorHAnsi" w:hAnsiTheme="minorHAnsi" w:cstheme="minorHAnsi"/>
          <w:b/>
          <w:bCs/>
          <w:sz w:val="22"/>
          <w:szCs w:val="22"/>
        </w:rPr>
        <w:t xml:space="preserve">, </w:t>
      </w:r>
      <w:r w:rsidRPr="006060EF">
        <w:rPr>
          <w:rFonts w:asciiTheme="minorHAnsi" w:hAnsiTheme="minorHAnsi" w:cstheme="minorHAnsi"/>
          <w:sz w:val="22"/>
          <w:szCs w:val="22"/>
        </w:rPr>
        <w:t>there are no liabilities upon us towards you</w:t>
      </w:r>
      <w:r w:rsidRPr="006060EF">
        <w:rPr>
          <w:rFonts w:asciiTheme="minorHAnsi" w:hAnsiTheme="minorHAnsi" w:cstheme="minorHAnsi"/>
          <w:b/>
          <w:bCs/>
          <w:sz w:val="22"/>
          <w:szCs w:val="22"/>
        </w:rPr>
        <w:t>.</w:t>
      </w:r>
    </w:p>
    <w:p w14:paraId="239D2116" w14:textId="77777777" w:rsidR="00F7079C" w:rsidRPr="006060EF" w:rsidRDefault="00F7079C" w:rsidP="006060EF">
      <w:pPr>
        <w:pStyle w:val="BodyTextIndent2"/>
        <w:spacing w:line="240" w:lineRule="auto"/>
        <w:contextualSpacing/>
        <w:jc w:val="both"/>
        <w:rPr>
          <w:rFonts w:asciiTheme="minorHAnsi" w:hAnsiTheme="minorHAnsi" w:cstheme="minorHAnsi"/>
          <w:sz w:val="22"/>
          <w:szCs w:val="22"/>
        </w:rPr>
      </w:pPr>
    </w:p>
    <w:p w14:paraId="5E0B2048" w14:textId="72CA4186" w:rsidR="00F7079C" w:rsidRPr="006060EF" w:rsidRDefault="00F7079C" w:rsidP="006060EF">
      <w:pPr>
        <w:bidi w:val="0"/>
        <w:ind w:left="567"/>
        <w:contextualSpacing/>
        <w:jc w:val="both"/>
        <w:rPr>
          <w:rFonts w:asciiTheme="minorHAnsi" w:hAnsiTheme="minorHAnsi" w:cstheme="minorHAnsi"/>
          <w:sz w:val="22"/>
          <w:szCs w:val="22"/>
        </w:rPr>
      </w:pPr>
      <w:r w:rsidRPr="006060EF">
        <w:rPr>
          <w:rFonts w:asciiTheme="minorHAnsi" w:hAnsiTheme="minorHAnsi" w:cstheme="minorHAnsi"/>
          <w:sz w:val="22"/>
          <w:szCs w:val="22"/>
        </w:rPr>
        <w:t>Should any of the items mentioned here above comprise more than one account, kindly give details on a schedule to be attached to your certificates</w:t>
      </w:r>
      <w:r w:rsidRPr="006060EF">
        <w:rPr>
          <w:rFonts w:asciiTheme="minorHAnsi" w:hAnsiTheme="minorHAnsi" w:cstheme="minorHAnsi"/>
          <w:b/>
          <w:bCs/>
          <w:sz w:val="22"/>
          <w:szCs w:val="22"/>
        </w:rPr>
        <w:t>.</w:t>
      </w:r>
      <w:r w:rsidRPr="006060EF">
        <w:rPr>
          <w:rFonts w:asciiTheme="minorHAnsi" w:hAnsiTheme="minorHAnsi" w:cstheme="minorHAnsi"/>
          <w:sz w:val="22"/>
          <w:szCs w:val="22"/>
        </w:rPr>
        <w:t xml:space="preserve"> </w:t>
      </w:r>
    </w:p>
    <w:p w14:paraId="6BE25B72" w14:textId="0222BFD6" w:rsidR="00066D4C" w:rsidRPr="006060EF" w:rsidRDefault="00066D4C" w:rsidP="006060EF">
      <w:pPr>
        <w:bidi w:val="0"/>
        <w:contextualSpacing/>
        <w:rPr>
          <w:rFonts w:asciiTheme="minorHAnsi" w:hAnsiTheme="minorHAnsi" w:cstheme="minorHAnsi"/>
          <w:sz w:val="22"/>
          <w:szCs w:val="22"/>
        </w:rPr>
      </w:pPr>
    </w:p>
    <w:p w14:paraId="0A26345C" w14:textId="77777777" w:rsidR="00597E2D" w:rsidRPr="006060EF" w:rsidRDefault="00597E2D" w:rsidP="006060EF">
      <w:pPr>
        <w:bidi w:val="0"/>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3"/>
      </w:tblGrid>
      <w:tr w:rsidR="00597E2D" w:rsidRPr="006060EF" w14:paraId="570F846D" w14:textId="77777777" w:rsidTr="00597E2D">
        <w:tc>
          <w:tcPr>
            <w:tcW w:w="5103" w:type="dxa"/>
            <w:tcBorders>
              <w:top w:val="nil"/>
              <w:left w:val="nil"/>
              <w:bottom w:val="single" w:sz="4" w:space="0" w:color="auto"/>
              <w:right w:val="nil"/>
            </w:tcBorders>
          </w:tcPr>
          <w:p w14:paraId="2F7282C5" w14:textId="7AE85FEE" w:rsidR="00597E2D" w:rsidRPr="006060EF" w:rsidRDefault="00597E2D" w:rsidP="006060EF">
            <w:pPr>
              <w:bidi w:val="0"/>
              <w:contextualSpacing/>
              <w:jc w:val="lowKashida"/>
              <w:rPr>
                <w:rFonts w:asciiTheme="minorHAnsi" w:hAnsiTheme="minorHAnsi" w:cstheme="minorHAnsi"/>
                <w:sz w:val="22"/>
                <w:szCs w:val="22"/>
              </w:rPr>
            </w:pPr>
            <w:r w:rsidRPr="006060EF">
              <w:rPr>
                <w:rFonts w:asciiTheme="minorHAnsi" w:hAnsiTheme="minorHAnsi" w:cstheme="minorHAnsi"/>
                <w:sz w:val="22"/>
                <w:szCs w:val="22"/>
              </w:rPr>
              <w:t>Very Truly Yours</w:t>
            </w:r>
          </w:p>
        </w:tc>
      </w:tr>
    </w:tbl>
    <w:p w14:paraId="0572586B" w14:textId="77777777" w:rsidR="00597E2D" w:rsidRPr="006060EF" w:rsidRDefault="00597E2D" w:rsidP="006060EF">
      <w:pPr>
        <w:bidi w:val="0"/>
        <w:contextualSpacing/>
        <w:rPr>
          <w:rFonts w:asciiTheme="minorHAnsi" w:hAnsiTheme="minorHAnsi" w:cstheme="minorHAnsi"/>
          <w:sz w:val="22"/>
          <w:szCs w:val="22"/>
        </w:rPr>
      </w:pPr>
    </w:p>
    <w:p w14:paraId="2107AAF2" w14:textId="532E1429" w:rsidR="00F7079C" w:rsidRPr="006060EF" w:rsidRDefault="00F7079C" w:rsidP="006060EF">
      <w:pPr>
        <w:bidi w:val="0"/>
        <w:contextualSpacing/>
        <w:rPr>
          <w:rFonts w:asciiTheme="minorHAnsi" w:hAnsiTheme="minorHAnsi" w:cstheme="minorHAnsi"/>
          <w:sz w:val="22"/>
          <w:szCs w:val="22"/>
        </w:rPr>
      </w:pPr>
    </w:p>
    <w:p w14:paraId="3E35B6EB" w14:textId="77777777" w:rsidR="00066D4C" w:rsidRPr="006060EF" w:rsidRDefault="00066D4C" w:rsidP="006060EF">
      <w:pPr>
        <w:bidi w:val="0"/>
        <w:contextualSpacing/>
        <w:rPr>
          <w:rFonts w:asciiTheme="minorHAnsi" w:hAnsiTheme="minorHAnsi" w:cstheme="minorHAnsi"/>
          <w:sz w:val="22"/>
          <w:szCs w:val="22"/>
        </w:rPr>
      </w:pPr>
    </w:p>
    <w:p w14:paraId="2DB72745" w14:textId="77777777" w:rsidR="00066D4C" w:rsidRPr="006060EF" w:rsidRDefault="00066D4C" w:rsidP="006060EF">
      <w:pPr>
        <w:bidi w:val="0"/>
        <w:contextualSpacing/>
        <w:rPr>
          <w:rFonts w:asciiTheme="minorHAnsi" w:hAnsiTheme="minorHAnsi" w:cstheme="minorHAnsi"/>
          <w:sz w:val="22"/>
          <w:szCs w:val="22"/>
        </w:rPr>
      </w:pPr>
    </w:p>
    <w:p w14:paraId="666A49FF" w14:textId="44E75ACE" w:rsidR="00066D4C" w:rsidRPr="006060EF" w:rsidRDefault="00F8581A" w:rsidP="006060EF">
      <w:pPr>
        <w:tabs>
          <w:tab w:val="left" w:pos="2127"/>
          <w:tab w:val="left" w:pos="5103"/>
        </w:tabs>
        <w:bidi w:val="0"/>
        <w:contextualSpacing/>
        <w:rPr>
          <w:rFonts w:asciiTheme="minorHAnsi" w:hAnsiTheme="minorHAnsi" w:cstheme="minorHAnsi"/>
          <w:b/>
          <w:bCs/>
          <w:sz w:val="22"/>
          <w:szCs w:val="22"/>
        </w:rPr>
      </w:pPr>
      <w:r>
        <w:rPr>
          <w:rFonts w:asciiTheme="minorHAnsi" w:hAnsiTheme="minorHAnsi" w:cstheme="minorHAnsi"/>
          <w:b/>
          <w:bCs/>
          <w:sz w:val="22"/>
          <w:szCs w:val="22"/>
        </w:rPr>
        <w:t xml:space="preserve">Entity </w:t>
      </w:r>
      <w:r w:rsidR="00066D4C" w:rsidRPr="006060EF">
        <w:rPr>
          <w:rFonts w:asciiTheme="minorHAnsi" w:hAnsiTheme="minorHAnsi" w:cstheme="minorHAnsi"/>
          <w:b/>
          <w:bCs/>
          <w:sz w:val="22"/>
          <w:szCs w:val="22"/>
        </w:rPr>
        <w:t xml:space="preserve">Name      </w:t>
      </w:r>
      <w:r w:rsidR="00066D4C" w:rsidRPr="006060EF">
        <w:rPr>
          <w:rFonts w:asciiTheme="minorHAnsi" w:hAnsiTheme="minorHAnsi" w:cstheme="minorHAnsi"/>
          <w:b/>
          <w:bCs/>
          <w:sz w:val="22"/>
          <w:szCs w:val="22"/>
        </w:rPr>
        <w:tab/>
      </w:r>
      <w:sdt>
        <w:sdtPr>
          <w:rPr>
            <w:rFonts w:asciiTheme="minorHAnsi" w:hAnsiTheme="minorHAnsi" w:cstheme="minorHAnsi"/>
            <w:b/>
            <w:bCs/>
            <w:sz w:val="22"/>
            <w:szCs w:val="22"/>
          </w:rPr>
          <w:alias w:val="Print TL name"/>
          <w:tag w:val="Print TL name"/>
          <w:id w:val="2098599524"/>
          <w:placeholder>
            <w:docPart w:val="DefaultPlaceholder_-1854013440"/>
          </w:placeholder>
          <w:showingPlcHdr/>
          <w15:color w:val="FF0000"/>
          <w:text/>
        </w:sdtPr>
        <w:sdtContent>
          <w:r w:rsidR="004D7364" w:rsidRPr="006060EF">
            <w:rPr>
              <w:rStyle w:val="PlaceholderText"/>
              <w:rFonts w:asciiTheme="minorHAnsi" w:hAnsiTheme="minorHAnsi" w:cstheme="minorHAnsi"/>
              <w:sz w:val="22"/>
              <w:szCs w:val="22"/>
            </w:rPr>
            <w:t>Click or tap here to enter text.</w:t>
          </w:r>
        </w:sdtContent>
      </w:sdt>
    </w:p>
    <w:p w14:paraId="16A5A3DD" w14:textId="2B7B8B93" w:rsidR="00066D4C" w:rsidRPr="006060EF" w:rsidRDefault="00066D4C" w:rsidP="006060EF">
      <w:pPr>
        <w:tabs>
          <w:tab w:val="left" w:pos="2127"/>
          <w:tab w:val="left" w:pos="5103"/>
        </w:tabs>
        <w:bidi w:val="0"/>
        <w:contextualSpacing/>
        <w:rPr>
          <w:rFonts w:asciiTheme="minorHAnsi" w:hAnsiTheme="minorHAnsi" w:cstheme="minorHAnsi"/>
          <w:b/>
          <w:bCs/>
          <w:sz w:val="22"/>
          <w:szCs w:val="22"/>
        </w:rPr>
      </w:pPr>
      <w:r w:rsidRPr="006060EF">
        <w:rPr>
          <w:rFonts w:asciiTheme="minorHAnsi" w:hAnsiTheme="minorHAnsi" w:cstheme="minorHAnsi"/>
          <w:b/>
          <w:bCs/>
          <w:sz w:val="22"/>
          <w:szCs w:val="22"/>
        </w:rPr>
        <w:t xml:space="preserve">Trade License No.  </w:t>
      </w:r>
      <w:r w:rsidRPr="006060EF">
        <w:rPr>
          <w:rFonts w:asciiTheme="minorHAnsi" w:hAnsiTheme="minorHAnsi" w:cstheme="minorHAnsi"/>
          <w:b/>
          <w:bCs/>
          <w:sz w:val="22"/>
          <w:szCs w:val="22"/>
        </w:rPr>
        <w:tab/>
      </w:r>
      <w:sdt>
        <w:sdtPr>
          <w:rPr>
            <w:rFonts w:asciiTheme="minorHAnsi" w:hAnsiTheme="minorHAnsi" w:cstheme="minorHAnsi"/>
            <w:b/>
            <w:bCs/>
            <w:sz w:val="22"/>
            <w:szCs w:val="22"/>
          </w:rPr>
          <w:alias w:val="Print TL No."/>
          <w:tag w:val="Print TL No."/>
          <w:id w:val="-32513497"/>
          <w:placeholder>
            <w:docPart w:val="DefaultPlaceholder_-1854013440"/>
          </w:placeholder>
          <w:showingPlcHdr/>
          <w15:color w:val="FF0000"/>
          <w:text/>
        </w:sdtPr>
        <w:sdtContent>
          <w:r w:rsidR="004D7364" w:rsidRPr="006060EF">
            <w:rPr>
              <w:rStyle w:val="PlaceholderText"/>
              <w:rFonts w:asciiTheme="minorHAnsi" w:hAnsiTheme="minorHAnsi" w:cstheme="minorHAnsi"/>
              <w:sz w:val="22"/>
              <w:szCs w:val="22"/>
            </w:rPr>
            <w:t>Click or tap here to enter text.</w:t>
          </w:r>
        </w:sdtContent>
      </w:sdt>
    </w:p>
    <w:p w14:paraId="6B8C2229" w14:textId="477CF1F1" w:rsidR="00DA4E3D" w:rsidRPr="006060EF" w:rsidRDefault="00066D4C" w:rsidP="006060EF">
      <w:pPr>
        <w:tabs>
          <w:tab w:val="left" w:pos="2127"/>
          <w:tab w:val="left" w:pos="5103"/>
        </w:tabs>
        <w:bidi w:val="0"/>
        <w:contextualSpacing/>
        <w:rPr>
          <w:rFonts w:asciiTheme="minorHAnsi" w:hAnsiTheme="minorHAnsi" w:cstheme="minorHAnsi"/>
          <w:b/>
          <w:bCs/>
          <w:sz w:val="22"/>
          <w:szCs w:val="22"/>
        </w:rPr>
      </w:pPr>
      <w:r w:rsidRPr="006060EF">
        <w:rPr>
          <w:rFonts w:asciiTheme="minorHAnsi" w:hAnsiTheme="minorHAnsi" w:cstheme="minorHAnsi"/>
          <w:b/>
          <w:bCs/>
          <w:sz w:val="22"/>
          <w:szCs w:val="22"/>
        </w:rPr>
        <w:t xml:space="preserve">Place of issue          </w:t>
      </w:r>
      <w:r w:rsidRPr="006060EF">
        <w:rPr>
          <w:rFonts w:asciiTheme="minorHAnsi" w:hAnsiTheme="minorHAnsi" w:cstheme="minorHAnsi"/>
          <w:b/>
          <w:bCs/>
          <w:sz w:val="22"/>
          <w:szCs w:val="22"/>
        </w:rPr>
        <w:tab/>
      </w:r>
      <w:sdt>
        <w:sdtPr>
          <w:rPr>
            <w:rFonts w:asciiTheme="minorHAnsi" w:hAnsiTheme="minorHAnsi" w:cstheme="minorHAnsi"/>
            <w:b/>
            <w:bCs/>
            <w:sz w:val="22"/>
            <w:szCs w:val="22"/>
          </w:rPr>
          <w:alias w:val="Print TL place of issue"/>
          <w:tag w:val="Print TL place of issue"/>
          <w:id w:val="-1875835178"/>
          <w:placeholder>
            <w:docPart w:val="DefaultPlaceholder_-1854013440"/>
          </w:placeholder>
          <w:showingPlcHdr/>
          <w15:color w:val="FF0000"/>
          <w:text/>
        </w:sdtPr>
        <w:sdtContent>
          <w:r w:rsidR="004D7364" w:rsidRPr="006060EF">
            <w:rPr>
              <w:rStyle w:val="PlaceholderText"/>
              <w:rFonts w:asciiTheme="minorHAnsi" w:hAnsiTheme="minorHAnsi" w:cstheme="minorHAnsi"/>
              <w:sz w:val="22"/>
              <w:szCs w:val="22"/>
            </w:rPr>
            <w:t>Click or tap here to enter text.</w:t>
          </w:r>
        </w:sdtContent>
      </w:sdt>
    </w:p>
    <w:p w14:paraId="1912977E" w14:textId="77777777" w:rsidR="006060EF" w:rsidRPr="006060EF" w:rsidRDefault="006060EF" w:rsidP="006060EF">
      <w:pPr>
        <w:tabs>
          <w:tab w:val="left" w:pos="2127"/>
          <w:tab w:val="left" w:pos="5103"/>
        </w:tabs>
        <w:bidi w:val="0"/>
        <w:contextualSpacing/>
        <w:rPr>
          <w:rFonts w:asciiTheme="minorHAnsi" w:hAnsiTheme="minorHAnsi" w:cstheme="minorHAnsi"/>
          <w:b/>
          <w:bCs/>
          <w:sz w:val="22"/>
          <w:szCs w:val="22"/>
        </w:rPr>
      </w:pPr>
    </w:p>
    <w:sectPr w:rsidR="006060EF" w:rsidRPr="006060EF" w:rsidSect="006060EF">
      <w:pgSz w:w="12242" w:h="15842" w:code="1"/>
      <w:pgMar w:top="1985" w:right="1185" w:bottom="1702" w:left="1276" w:header="720" w:footer="720" w:gutter="0"/>
      <w:paperSrc w:first="15" w:other="15"/>
      <w:cols w:space="708"/>
      <w:bidi/>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5EE"/>
    <w:multiLevelType w:val="hybridMultilevel"/>
    <w:tmpl w:val="54B046F0"/>
    <w:lvl w:ilvl="0" w:tplc="7E4A4102">
      <w:start w:val="1"/>
      <w:numFmt w:val="lowerLetter"/>
      <w:lvlText w:val="(%1)"/>
      <w:lvlJc w:val="left"/>
      <w:pPr>
        <w:ind w:left="984" w:hanging="360"/>
      </w:pPr>
      <w:rPr>
        <w:rFonts w:hint="default"/>
        <w:b w:val="0"/>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 w15:restartNumberingAfterBreak="0">
    <w:nsid w:val="20093E0D"/>
    <w:multiLevelType w:val="hybridMultilevel"/>
    <w:tmpl w:val="C17A0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B4027"/>
    <w:multiLevelType w:val="hybridMultilevel"/>
    <w:tmpl w:val="02B65CFE"/>
    <w:lvl w:ilvl="0" w:tplc="E084CE10">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8411029">
    <w:abstractNumId w:val="2"/>
  </w:num>
  <w:num w:numId="2" w16cid:durableId="422991277">
    <w:abstractNumId w:val="1"/>
  </w:num>
  <w:num w:numId="3" w16cid:durableId="54089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lJuIUlMOm1gayYNpT6/MUhE3cftfIkh47EVsQD3lzDV11PhaSC6iZdhbR1f0zA061UIk0So9hnqrsF08ANdLA==" w:salt="Fbxu+p+A0VivMLfinBCgsQ=="/>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LIwtjQ1tLAwMTZR0lEKTi0uzszPAykwrgUAbeKgmywAAAA="/>
  </w:docVars>
  <w:rsids>
    <w:rsidRoot w:val="00667DD9"/>
    <w:rsid w:val="00066D4C"/>
    <w:rsid w:val="000710B7"/>
    <w:rsid w:val="000C4A9A"/>
    <w:rsid w:val="0018019E"/>
    <w:rsid w:val="001C01AD"/>
    <w:rsid w:val="002E426A"/>
    <w:rsid w:val="00336F24"/>
    <w:rsid w:val="00397BE6"/>
    <w:rsid w:val="003D1B48"/>
    <w:rsid w:val="004A7D3E"/>
    <w:rsid w:val="004D7364"/>
    <w:rsid w:val="00544E57"/>
    <w:rsid w:val="00597E2D"/>
    <w:rsid w:val="005E3FE0"/>
    <w:rsid w:val="006060EF"/>
    <w:rsid w:val="00667DD9"/>
    <w:rsid w:val="00783F94"/>
    <w:rsid w:val="009E4276"/>
    <w:rsid w:val="00A23309"/>
    <w:rsid w:val="00B07C17"/>
    <w:rsid w:val="00B367CB"/>
    <w:rsid w:val="00BF77EB"/>
    <w:rsid w:val="00CE5027"/>
    <w:rsid w:val="00D21C85"/>
    <w:rsid w:val="00DA4E3D"/>
    <w:rsid w:val="00DF0063"/>
    <w:rsid w:val="00E17F54"/>
    <w:rsid w:val="00EE4F78"/>
    <w:rsid w:val="00F7079C"/>
    <w:rsid w:val="00F8581A"/>
    <w:rsid w:val="00FD7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A9DFE"/>
  <w15:chartTrackingRefBased/>
  <w15:docId w15:val="{B763DFE6-E161-4DFB-BDB9-10CDAE0C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bidi w:val="0"/>
      <w:spacing w:line="360" w:lineRule="auto"/>
      <w:ind w:left="1440" w:hanging="738"/>
    </w:pPr>
  </w:style>
  <w:style w:type="paragraph" w:styleId="BodyTextIndent2">
    <w:name w:val="Body Text Indent 2"/>
    <w:basedOn w:val="Normal"/>
    <w:pPr>
      <w:bidi w:val="0"/>
      <w:spacing w:line="360" w:lineRule="auto"/>
      <w:ind w:left="1092"/>
    </w:pPr>
  </w:style>
  <w:style w:type="character" w:styleId="PlaceholderText">
    <w:name w:val="Placeholder Text"/>
    <w:basedOn w:val="DefaultParagraphFont"/>
    <w:uiPriority w:val="99"/>
    <w:semiHidden/>
    <w:rsid w:val="00DF0063"/>
    <w:rPr>
      <w:color w:val="808080"/>
    </w:rPr>
  </w:style>
  <w:style w:type="character" w:styleId="Hyperlink">
    <w:name w:val="Hyperlink"/>
    <w:basedOn w:val="DefaultParagraphFont"/>
    <w:rsid w:val="00DF0063"/>
    <w:rPr>
      <w:color w:val="0563C1" w:themeColor="hyperlink"/>
      <w:u w:val="single"/>
    </w:rPr>
  </w:style>
  <w:style w:type="character" w:styleId="UnresolvedMention">
    <w:name w:val="Unresolved Mention"/>
    <w:basedOn w:val="DefaultParagraphFont"/>
    <w:uiPriority w:val="99"/>
    <w:semiHidden/>
    <w:unhideWhenUsed/>
    <w:rsid w:val="00DF0063"/>
    <w:rPr>
      <w:color w:val="605E5C"/>
      <w:shd w:val="clear" w:color="auto" w:fill="E1DFDD"/>
    </w:rPr>
  </w:style>
  <w:style w:type="paragraph" w:styleId="ListParagraph">
    <w:name w:val="List Paragraph"/>
    <w:basedOn w:val="Normal"/>
    <w:uiPriority w:val="34"/>
    <w:qFormat/>
    <w:rsid w:val="00DF0063"/>
    <w:pPr>
      <w:ind w:left="720"/>
      <w:contextualSpacing/>
    </w:pPr>
  </w:style>
  <w:style w:type="table" w:styleId="TableGrid">
    <w:name w:val="Table Grid"/>
    <w:basedOn w:val="TableNormal"/>
    <w:rsid w:val="0059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nk@hamadeh.co"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A80D3D-8340-4965-AEF5-69D17FF4BA7B}"/>
      </w:docPartPr>
      <w:docPartBody>
        <w:p w:rsidR="00B4614D" w:rsidRDefault="00BC4CDC">
          <w:r w:rsidRPr="00612479">
            <w:rPr>
              <w:rStyle w:val="PlaceholderText"/>
            </w:rPr>
            <w:t>Click or tap here to enter text.</w:t>
          </w:r>
        </w:p>
      </w:docPartBody>
    </w:docPart>
    <w:docPart>
      <w:docPartPr>
        <w:name w:val="DD959CE4F7694CDA98CEB4755EC8C106"/>
        <w:category>
          <w:name w:val="General"/>
          <w:gallery w:val="placeholder"/>
        </w:category>
        <w:types>
          <w:type w:val="bbPlcHdr"/>
        </w:types>
        <w:behaviors>
          <w:behavior w:val="content"/>
        </w:behaviors>
        <w:guid w:val="{BB059B09-2601-447E-8112-8E2A81EE65B7}"/>
      </w:docPartPr>
      <w:docPartBody>
        <w:p w:rsidR="00B4614D" w:rsidRDefault="00BC4CDC" w:rsidP="00BC4CDC">
          <w:pPr>
            <w:pStyle w:val="DD959CE4F7694CDA98CEB4755EC8C106"/>
          </w:pPr>
          <w:r w:rsidRPr="00612479">
            <w:rPr>
              <w:rStyle w:val="PlaceholderText"/>
            </w:rPr>
            <w:t>Click or tap to enter a date.</w:t>
          </w:r>
        </w:p>
      </w:docPartBody>
    </w:docPart>
    <w:docPart>
      <w:docPartPr>
        <w:name w:val="B39911886AB34B4085BEAE6A81939460"/>
        <w:category>
          <w:name w:val="General"/>
          <w:gallery w:val="placeholder"/>
        </w:category>
        <w:types>
          <w:type w:val="bbPlcHdr"/>
        </w:types>
        <w:behaviors>
          <w:behavior w:val="content"/>
        </w:behaviors>
        <w:guid w:val="{B64905ED-4A49-481F-8805-1BBC708C60A4}"/>
      </w:docPartPr>
      <w:docPartBody>
        <w:p w:rsidR="00B4614D" w:rsidRDefault="00BC4CDC" w:rsidP="00BC4CDC">
          <w:pPr>
            <w:pStyle w:val="B39911886AB34B4085BEAE6A81939460"/>
          </w:pPr>
          <w:r w:rsidRPr="006124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DC"/>
    <w:rsid w:val="00286959"/>
    <w:rsid w:val="004A2E01"/>
    <w:rsid w:val="0091445F"/>
    <w:rsid w:val="00916578"/>
    <w:rsid w:val="00960837"/>
    <w:rsid w:val="00B4614D"/>
    <w:rsid w:val="00BC4CDC"/>
    <w:rsid w:val="00D32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CDC"/>
    <w:rPr>
      <w:color w:val="808080"/>
    </w:rPr>
  </w:style>
  <w:style w:type="paragraph" w:customStyle="1" w:styleId="DD959CE4F7694CDA98CEB4755EC8C106">
    <w:name w:val="DD959CE4F7694CDA98CEB4755EC8C106"/>
    <w:rsid w:val="00BC4CDC"/>
    <w:pPr>
      <w:bidi/>
      <w:spacing w:after="0" w:line="240" w:lineRule="auto"/>
    </w:pPr>
    <w:rPr>
      <w:rFonts w:ascii="Times New Roman" w:eastAsia="Times New Roman" w:hAnsi="Times New Roman" w:cs="Times New Roman"/>
      <w:sz w:val="24"/>
      <w:szCs w:val="24"/>
      <w:lang w:eastAsia="ar-SA"/>
    </w:rPr>
  </w:style>
  <w:style w:type="paragraph" w:customStyle="1" w:styleId="B39911886AB34B4085BEAE6A81939460">
    <w:name w:val="B39911886AB34B4085BEAE6A81939460"/>
    <w:rsid w:val="00BC4CDC"/>
    <w:pPr>
      <w:bidi/>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hamadeh</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Suhair</dc:creator>
  <cp:keywords/>
  <cp:lastModifiedBy>Samer Hamadeh</cp:lastModifiedBy>
  <cp:revision>15</cp:revision>
  <cp:lastPrinted>2014-12-24T05:51:00Z</cp:lastPrinted>
  <dcterms:created xsi:type="dcterms:W3CDTF">2022-05-09T18:20:00Z</dcterms:created>
  <dcterms:modified xsi:type="dcterms:W3CDTF">2023-12-28T09:47:00Z</dcterms:modified>
</cp:coreProperties>
</file>